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w:t>
      </w:r>
      <w:r w:rsidR="006B24E8" w:rsidRPr="004C093A">
        <w:rPr>
          <w:sz w:val="24"/>
          <w:szCs w:val="24"/>
        </w:rPr>
        <w:t xml:space="preserve">dok. </w:t>
      </w:r>
      <w:r w:rsidR="006B24E8" w:rsidRPr="004C093A">
        <w:rPr>
          <w:sz w:val="24"/>
          <w:szCs w:val="24"/>
        </w:rPr>
        <w:tab/>
      </w:r>
      <w:r>
        <w:rPr>
          <w:sz w:val="24"/>
          <w:szCs w:val="24"/>
        </w:rPr>
        <w:tab/>
      </w:r>
      <w:r w:rsidR="003D293D">
        <w:rPr>
          <w:sz w:val="24"/>
          <w:szCs w:val="24"/>
        </w:rPr>
        <w:t>14</w:t>
      </w:r>
      <w:r w:rsidR="007820B4">
        <w:rPr>
          <w:sz w:val="24"/>
          <w:szCs w:val="24"/>
        </w:rPr>
        <w:t>2</w:t>
      </w:r>
      <w:bookmarkStart w:id="0" w:name="_GoBack"/>
      <w:bookmarkEnd w:id="0"/>
      <w:r w:rsidR="003D293D">
        <w:rPr>
          <w:sz w:val="24"/>
          <w:szCs w:val="24"/>
        </w:rPr>
        <w:t xml:space="preserve"> - 15</w:t>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sidR="00F95133">
        <w:rPr>
          <w:sz w:val="24"/>
          <w:szCs w:val="24"/>
        </w:rPr>
        <w:t xml:space="preserve"> </w:t>
      </w:r>
      <w:r w:rsidR="003D293D">
        <w:rPr>
          <w:sz w:val="24"/>
          <w:szCs w:val="24"/>
        </w:rPr>
        <w:tab/>
      </w:r>
      <w:r w:rsidR="00F95133">
        <w:rPr>
          <w:sz w:val="24"/>
          <w:szCs w:val="24"/>
        </w:rPr>
        <w:t>Elin Vagle</w:t>
      </w:r>
      <w:r>
        <w:rPr>
          <w:sz w:val="24"/>
          <w:szCs w:val="24"/>
        </w:rPr>
        <w:tab/>
      </w:r>
    </w:p>
    <w:p w:rsidR="009873D1" w:rsidRDefault="009873D1">
      <w:pPr>
        <w:rPr>
          <w:sz w:val="24"/>
          <w:szCs w:val="24"/>
        </w:rPr>
      </w:pPr>
    </w:p>
    <w:p w:rsidR="004C093A" w:rsidRPr="004C093A" w:rsidRDefault="004C093A" w:rsidP="004C093A">
      <w:pPr>
        <w:rPr>
          <w:sz w:val="24"/>
          <w:szCs w:val="24"/>
        </w:rPr>
      </w:pPr>
      <w:r>
        <w:rPr>
          <w:sz w:val="24"/>
          <w:szCs w:val="24"/>
        </w:rPr>
        <w:t xml:space="preserve">Behandles </w:t>
      </w:r>
      <w:r w:rsidR="006B24E8">
        <w:rPr>
          <w:sz w:val="24"/>
          <w:szCs w:val="24"/>
        </w:rPr>
        <w:t xml:space="preserve">av: </w:t>
      </w:r>
      <w:r w:rsidR="006B24E8">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8D411E">
        <w:rPr>
          <w:sz w:val="24"/>
          <w:szCs w:val="24"/>
        </w:rPr>
        <w:t>23.09</w:t>
      </w:r>
      <w:r w:rsidR="006F68CE">
        <w:rPr>
          <w:sz w:val="24"/>
          <w:szCs w:val="24"/>
        </w:rPr>
        <w:t>.2015</w:t>
      </w:r>
    </w:p>
    <w:p w:rsidR="00425C04" w:rsidRDefault="00425C04">
      <w:pPr>
        <w:rPr>
          <w:b/>
          <w:sz w:val="28"/>
          <w:szCs w:val="28"/>
          <w:u w:val="single"/>
        </w:rPr>
      </w:pPr>
    </w:p>
    <w:p w:rsidR="00547D3D" w:rsidRPr="00004D56" w:rsidRDefault="003E7570">
      <w:pPr>
        <w:rPr>
          <w:b/>
          <w:sz w:val="28"/>
          <w:szCs w:val="28"/>
          <w:u w:val="single"/>
        </w:rPr>
      </w:pPr>
      <w:r w:rsidRPr="00004D56">
        <w:rPr>
          <w:b/>
          <w:sz w:val="28"/>
          <w:szCs w:val="28"/>
          <w:u w:val="single"/>
        </w:rPr>
        <w:t>Norge universelt utformet 2025</w:t>
      </w:r>
    </w:p>
    <w:p w:rsidR="00547D3D" w:rsidRDefault="00265A6A" w:rsidP="0043341B">
      <w:pPr>
        <w:spacing w:after="0"/>
      </w:pPr>
      <w:r>
        <w:rPr>
          <w:b/>
          <w:sz w:val="28"/>
          <w:szCs w:val="28"/>
          <w:u w:val="single"/>
        </w:rPr>
        <w:t>Bakgrunn for saken:</w:t>
      </w:r>
      <w:r w:rsidR="002F4699" w:rsidRPr="002F4699">
        <w:t xml:space="preserve"> </w:t>
      </w:r>
    </w:p>
    <w:p w:rsidR="003D293D" w:rsidRDefault="003D293D" w:rsidP="003E7570">
      <w:pPr>
        <w:spacing w:after="0"/>
        <w:rPr>
          <w:sz w:val="24"/>
          <w:szCs w:val="24"/>
        </w:rPr>
      </w:pPr>
    </w:p>
    <w:p w:rsidR="00B1768A" w:rsidRDefault="00B1768A" w:rsidP="003E7570">
      <w:pPr>
        <w:spacing w:after="0"/>
        <w:rPr>
          <w:sz w:val="24"/>
          <w:szCs w:val="24"/>
        </w:rPr>
      </w:pPr>
      <w:r w:rsidRPr="00B1768A">
        <w:rPr>
          <w:sz w:val="24"/>
          <w:szCs w:val="24"/>
        </w:rPr>
        <w:t>I følge diskriminerings- og tilgjengelighetsloven</w:t>
      </w:r>
      <w:r w:rsidR="00DC05B3">
        <w:rPr>
          <w:sz w:val="24"/>
          <w:szCs w:val="24"/>
        </w:rPr>
        <w:t>-</w:t>
      </w:r>
      <w:r w:rsidRPr="00B1768A">
        <w:rPr>
          <w:sz w:val="24"/>
          <w:szCs w:val="24"/>
        </w:rPr>
        <w:t>/ plan og bygningsloven</w:t>
      </w:r>
      <w:r w:rsidR="00DC05B3">
        <w:rPr>
          <w:sz w:val="24"/>
          <w:szCs w:val="24"/>
        </w:rPr>
        <w:t>,</w:t>
      </w:r>
      <w:r w:rsidRPr="00B1768A">
        <w:rPr>
          <w:sz w:val="24"/>
          <w:szCs w:val="24"/>
        </w:rPr>
        <w:t xml:space="preserve"> skal Norge være universelt utformet innen 2025</w:t>
      </w:r>
      <w:r>
        <w:rPr>
          <w:sz w:val="24"/>
          <w:szCs w:val="24"/>
        </w:rPr>
        <w:t>.</w:t>
      </w:r>
    </w:p>
    <w:p w:rsidR="00B1768A" w:rsidRDefault="00B1768A" w:rsidP="003E7570">
      <w:pPr>
        <w:spacing w:after="0"/>
        <w:rPr>
          <w:sz w:val="24"/>
          <w:szCs w:val="24"/>
        </w:rPr>
      </w:pPr>
      <w:r w:rsidRPr="00B1768A">
        <w:rPr>
          <w:sz w:val="24"/>
          <w:szCs w:val="24"/>
        </w:rPr>
        <w:t xml:space="preserve">For å nå dette målet har </w:t>
      </w:r>
      <w:r w:rsidR="00DC05B3">
        <w:rPr>
          <w:sz w:val="24"/>
          <w:szCs w:val="24"/>
        </w:rPr>
        <w:t>SEKF</w:t>
      </w:r>
      <w:r w:rsidRPr="00B1768A">
        <w:rPr>
          <w:sz w:val="24"/>
          <w:szCs w:val="24"/>
        </w:rPr>
        <w:t xml:space="preserve"> behov for</w:t>
      </w:r>
      <w:r>
        <w:rPr>
          <w:sz w:val="24"/>
          <w:szCs w:val="24"/>
        </w:rPr>
        <w:t xml:space="preserve"> å kjøpe tjenester</w:t>
      </w:r>
      <w:r w:rsidRPr="00B1768A">
        <w:rPr>
          <w:sz w:val="24"/>
          <w:szCs w:val="24"/>
        </w:rPr>
        <w:t xml:space="preserve"> </w:t>
      </w:r>
      <w:r>
        <w:rPr>
          <w:sz w:val="24"/>
          <w:szCs w:val="24"/>
        </w:rPr>
        <w:t xml:space="preserve">for </w:t>
      </w:r>
      <w:r w:rsidRPr="00B1768A">
        <w:rPr>
          <w:sz w:val="24"/>
          <w:szCs w:val="24"/>
        </w:rPr>
        <w:t xml:space="preserve">rådgivning </w:t>
      </w:r>
      <w:r>
        <w:rPr>
          <w:sz w:val="24"/>
          <w:szCs w:val="24"/>
        </w:rPr>
        <w:t xml:space="preserve">og </w:t>
      </w:r>
      <w:r w:rsidRPr="00B1768A">
        <w:rPr>
          <w:sz w:val="24"/>
          <w:szCs w:val="24"/>
        </w:rPr>
        <w:t>kartlegging av kommunens formålsbygg (skoler, barnehager, helse- og omsorgsbygg), administrasjonsbygg og bygg for andre tjenesteprodusenter.</w:t>
      </w:r>
    </w:p>
    <w:p w:rsidR="00430B99" w:rsidRDefault="00584A4E" w:rsidP="003E7570">
      <w:pPr>
        <w:spacing w:after="0"/>
        <w:rPr>
          <w:sz w:val="24"/>
          <w:szCs w:val="24"/>
        </w:rPr>
      </w:pPr>
      <w:r>
        <w:rPr>
          <w:sz w:val="24"/>
          <w:szCs w:val="24"/>
        </w:rPr>
        <w:t xml:space="preserve">I Økonomiplan 2014-2018 vedtok Bystyret å sette av </w:t>
      </w:r>
      <w:r w:rsidR="00430B99">
        <w:rPr>
          <w:sz w:val="24"/>
          <w:szCs w:val="24"/>
        </w:rPr>
        <w:t xml:space="preserve">1 MNOK til utredninger og iverksetting av tiltak. Forbruk </w:t>
      </w:r>
      <w:r>
        <w:rPr>
          <w:sz w:val="24"/>
          <w:szCs w:val="24"/>
        </w:rPr>
        <w:t xml:space="preserve">i 2014 </w:t>
      </w:r>
      <w:r w:rsidR="00430B99">
        <w:rPr>
          <w:sz w:val="24"/>
          <w:szCs w:val="24"/>
        </w:rPr>
        <w:t xml:space="preserve">var på kr 200 000 for tilrettelegging </w:t>
      </w:r>
      <w:r>
        <w:rPr>
          <w:sz w:val="24"/>
          <w:szCs w:val="24"/>
        </w:rPr>
        <w:t>av</w:t>
      </w:r>
      <w:r w:rsidR="00430B99">
        <w:rPr>
          <w:sz w:val="24"/>
          <w:szCs w:val="24"/>
        </w:rPr>
        <w:t xml:space="preserve"> rullestolbruker på en skole. Ubenyttede midler</w:t>
      </w:r>
      <w:r>
        <w:rPr>
          <w:sz w:val="24"/>
          <w:szCs w:val="24"/>
        </w:rPr>
        <w:t xml:space="preserve"> ble </w:t>
      </w:r>
      <w:r w:rsidR="00430B99">
        <w:rPr>
          <w:sz w:val="24"/>
          <w:szCs w:val="24"/>
        </w:rPr>
        <w:t>overført til 2015</w:t>
      </w:r>
      <w:r>
        <w:rPr>
          <w:sz w:val="24"/>
          <w:szCs w:val="24"/>
        </w:rPr>
        <w:t>.</w:t>
      </w:r>
    </w:p>
    <w:p w:rsidR="00430B99" w:rsidRDefault="00430B99" w:rsidP="003E7570">
      <w:pPr>
        <w:spacing w:after="0"/>
        <w:rPr>
          <w:sz w:val="24"/>
          <w:szCs w:val="24"/>
        </w:rPr>
      </w:pPr>
      <w:r>
        <w:rPr>
          <w:sz w:val="24"/>
          <w:szCs w:val="24"/>
        </w:rPr>
        <w:t xml:space="preserve">I Økonomiplan 2015-2019 </w:t>
      </w:r>
      <w:r w:rsidR="00584A4E" w:rsidRPr="00584A4E">
        <w:rPr>
          <w:sz w:val="24"/>
          <w:szCs w:val="24"/>
        </w:rPr>
        <w:t xml:space="preserve">vedtok Bystyret å sette </w:t>
      </w:r>
      <w:r w:rsidR="00584A4E">
        <w:rPr>
          <w:sz w:val="24"/>
          <w:szCs w:val="24"/>
        </w:rPr>
        <w:t xml:space="preserve">av </w:t>
      </w:r>
      <w:r>
        <w:rPr>
          <w:sz w:val="24"/>
          <w:szCs w:val="24"/>
        </w:rPr>
        <w:t>2 MNOK i 2015 + 1 mill. årlig til</w:t>
      </w:r>
      <w:r w:rsidRPr="00B1768A">
        <w:rPr>
          <w:sz w:val="24"/>
          <w:szCs w:val="24"/>
        </w:rPr>
        <w:t xml:space="preserve"> å kartlegge, lage plan for tiltak og tilslutt iverksette tiltak for gjennomføring / tilrettelegging.</w:t>
      </w:r>
    </w:p>
    <w:p w:rsidR="00430B99" w:rsidRDefault="00430B99" w:rsidP="003E7570">
      <w:pPr>
        <w:spacing w:after="0"/>
        <w:rPr>
          <w:sz w:val="24"/>
          <w:szCs w:val="24"/>
        </w:rPr>
      </w:pPr>
      <w:r>
        <w:rPr>
          <w:sz w:val="24"/>
          <w:szCs w:val="24"/>
        </w:rPr>
        <w:t>Totalt avsatt midler i 2015 er kr 2,8 MNOK.</w:t>
      </w:r>
    </w:p>
    <w:p w:rsidR="00430B99" w:rsidRDefault="00430B99" w:rsidP="003E7570">
      <w:pPr>
        <w:spacing w:after="0"/>
        <w:rPr>
          <w:sz w:val="24"/>
          <w:szCs w:val="24"/>
        </w:rPr>
      </w:pPr>
    </w:p>
    <w:p w:rsidR="003D293D" w:rsidRDefault="003D293D" w:rsidP="0043341B">
      <w:pPr>
        <w:spacing w:after="0"/>
        <w:rPr>
          <w:b/>
          <w:sz w:val="28"/>
          <w:szCs w:val="28"/>
          <w:u w:val="single"/>
        </w:rPr>
      </w:pPr>
    </w:p>
    <w:p w:rsidR="00720FD8" w:rsidRDefault="00245C71" w:rsidP="0043341B">
      <w:pPr>
        <w:spacing w:after="0"/>
        <w:rPr>
          <w:b/>
          <w:sz w:val="28"/>
          <w:szCs w:val="28"/>
          <w:u w:val="single"/>
        </w:rPr>
      </w:pPr>
      <w:r>
        <w:rPr>
          <w:b/>
          <w:sz w:val="28"/>
          <w:szCs w:val="28"/>
          <w:u w:val="single"/>
        </w:rPr>
        <w:t>Vurderinger</w:t>
      </w:r>
      <w:r w:rsidR="00265A6A">
        <w:rPr>
          <w:b/>
          <w:sz w:val="28"/>
          <w:szCs w:val="28"/>
          <w:u w:val="single"/>
        </w:rPr>
        <w:t>:</w:t>
      </w:r>
    </w:p>
    <w:p w:rsidR="00245C71" w:rsidRDefault="00245C71" w:rsidP="00245C71">
      <w:pPr>
        <w:spacing w:after="0"/>
        <w:rPr>
          <w:sz w:val="24"/>
          <w:szCs w:val="24"/>
        </w:rPr>
      </w:pPr>
      <w:r w:rsidRPr="00245C71">
        <w:rPr>
          <w:sz w:val="24"/>
          <w:szCs w:val="24"/>
        </w:rPr>
        <w:t>Fra økonomiplanen</w:t>
      </w:r>
      <w:r>
        <w:rPr>
          <w:sz w:val="24"/>
          <w:szCs w:val="24"/>
        </w:rPr>
        <w:t xml:space="preserve"> fremkommer følgende</w:t>
      </w:r>
      <w:r w:rsidRPr="00245C71">
        <w:rPr>
          <w:sz w:val="24"/>
          <w:szCs w:val="24"/>
        </w:rPr>
        <w:t>:</w:t>
      </w:r>
    </w:p>
    <w:p w:rsidR="00E062B8" w:rsidRPr="00245C71" w:rsidRDefault="00E062B8" w:rsidP="00245C71">
      <w:pPr>
        <w:spacing w:after="0"/>
        <w:rPr>
          <w:sz w:val="24"/>
          <w:szCs w:val="24"/>
        </w:rPr>
      </w:pPr>
    </w:p>
    <w:p w:rsidR="003D293D" w:rsidRDefault="00245C71" w:rsidP="00245C71">
      <w:pPr>
        <w:spacing w:after="0"/>
        <w:rPr>
          <w:i/>
          <w:sz w:val="24"/>
          <w:szCs w:val="24"/>
        </w:rPr>
      </w:pPr>
      <w:r w:rsidRPr="00245C71">
        <w:rPr>
          <w:i/>
          <w:sz w:val="24"/>
          <w:szCs w:val="24"/>
        </w:rPr>
        <w:t>«I følge diskriminerings- og tilgjengelighetsloven/plan- og bygningsloven skal Norge være universelt utformet innen 2025. Målet skal nås med stor satsing på universell utforming innenfor viktige samfunnsområder. For den kommunale bygningsmassen vil en kartlegge eksisterende bygningsmasse og lage plan for tiltak, og iverksetting av der det er brukere eller ansatte som har behov for tilrettelegging. «</w:t>
      </w:r>
    </w:p>
    <w:p w:rsidR="00E062B8" w:rsidRDefault="00E062B8" w:rsidP="00245C71">
      <w:pPr>
        <w:spacing w:after="0"/>
        <w:rPr>
          <w:i/>
          <w:sz w:val="24"/>
          <w:szCs w:val="24"/>
        </w:rPr>
      </w:pPr>
    </w:p>
    <w:p w:rsidR="00245C71" w:rsidRPr="00245C71" w:rsidRDefault="00245C71" w:rsidP="00245C71">
      <w:pPr>
        <w:spacing w:after="0"/>
        <w:rPr>
          <w:sz w:val="24"/>
          <w:szCs w:val="24"/>
        </w:rPr>
      </w:pPr>
      <w:r w:rsidRPr="00245C71">
        <w:rPr>
          <w:sz w:val="24"/>
          <w:szCs w:val="24"/>
        </w:rPr>
        <w:t>Bestillingen er ganske omfattende</w:t>
      </w:r>
      <w:r w:rsidR="00E062B8">
        <w:rPr>
          <w:sz w:val="24"/>
          <w:szCs w:val="24"/>
        </w:rPr>
        <w:t>,</w:t>
      </w:r>
      <w:r>
        <w:rPr>
          <w:sz w:val="24"/>
          <w:szCs w:val="24"/>
        </w:rPr>
        <w:t xml:space="preserve"> og </w:t>
      </w:r>
      <w:r w:rsidR="007A332C">
        <w:rPr>
          <w:sz w:val="24"/>
          <w:szCs w:val="24"/>
        </w:rPr>
        <w:t>inneholder</w:t>
      </w:r>
      <w:r>
        <w:rPr>
          <w:sz w:val="24"/>
          <w:szCs w:val="24"/>
        </w:rPr>
        <w:t xml:space="preserve"> både planlegging og gjennomføring. Det er derfor behov for å avklare ramme</w:t>
      </w:r>
      <w:r w:rsidR="007A332C">
        <w:rPr>
          <w:sz w:val="24"/>
          <w:szCs w:val="24"/>
        </w:rPr>
        <w:t>r</w:t>
      </w:r>
      <w:r>
        <w:rPr>
          <w:sz w:val="24"/>
          <w:szCs w:val="24"/>
        </w:rPr>
        <w:t xml:space="preserve"> for prosjektet</w:t>
      </w:r>
      <w:r w:rsidR="0002266A">
        <w:rPr>
          <w:sz w:val="24"/>
          <w:szCs w:val="24"/>
        </w:rPr>
        <w:t xml:space="preserve">s </w:t>
      </w:r>
      <w:r w:rsidR="007A332C">
        <w:rPr>
          <w:sz w:val="24"/>
          <w:szCs w:val="24"/>
        </w:rPr>
        <w:t>mht. utførelse</w:t>
      </w:r>
      <w:r w:rsidR="0002266A">
        <w:rPr>
          <w:sz w:val="24"/>
          <w:szCs w:val="24"/>
        </w:rPr>
        <w:t>, fremdrift og prioriteringer.</w:t>
      </w:r>
    </w:p>
    <w:p w:rsidR="007A332C" w:rsidRDefault="00323753" w:rsidP="00323753">
      <w:pPr>
        <w:spacing w:after="0"/>
        <w:rPr>
          <w:sz w:val="24"/>
          <w:szCs w:val="24"/>
        </w:rPr>
      </w:pPr>
      <w:r>
        <w:rPr>
          <w:sz w:val="24"/>
          <w:szCs w:val="24"/>
        </w:rPr>
        <w:lastRenderedPageBreak/>
        <w:t>SEKF</w:t>
      </w:r>
      <w:r w:rsidR="00DC56F2">
        <w:rPr>
          <w:sz w:val="24"/>
          <w:szCs w:val="24"/>
        </w:rPr>
        <w:t xml:space="preserve"> </w:t>
      </w:r>
      <w:r w:rsidR="0002266A">
        <w:rPr>
          <w:sz w:val="24"/>
          <w:szCs w:val="24"/>
        </w:rPr>
        <w:t>ønsker</w:t>
      </w:r>
      <w:r>
        <w:rPr>
          <w:sz w:val="24"/>
          <w:szCs w:val="24"/>
        </w:rPr>
        <w:t xml:space="preserve"> å </w:t>
      </w:r>
      <w:r w:rsidR="0002266A">
        <w:rPr>
          <w:sz w:val="24"/>
          <w:szCs w:val="24"/>
        </w:rPr>
        <w:t xml:space="preserve">avgrense prosjektet ved å </w:t>
      </w:r>
      <w:r w:rsidR="007A332C">
        <w:rPr>
          <w:sz w:val="24"/>
          <w:szCs w:val="24"/>
        </w:rPr>
        <w:t xml:space="preserve">starte </w:t>
      </w:r>
      <w:r w:rsidR="00E062B8">
        <w:rPr>
          <w:sz w:val="24"/>
          <w:szCs w:val="24"/>
        </w:rPr>
        <w:t xml:space="preserve">med </w:t>
      </w:r>
      <w:r w:rsidR="0002266A">
        <w:rPr>
          <w:sz w:val="24"/>
          <w:szCs w:val="24"/>
        </w:rPr>
        <w:t>kartlegg</w:t>
      </w:r>
      <w:r w:rsidR="00155B48">
        <w:rPr>
          <w:sz w:val="24"/>
          <w:szCs w:val="24"/>
        </w:rPr>
        <w:t xml:space="preserve">ing av </w:t>
      </w:r>
      <w:r w:rsidR="0002266A">
        <w:rPr>
          <w:sz w:val="24"/>
          <w:szCs w:val="24"/>
        </w:rPr>
        <w:t>skolebygg som er oppført før 2009. Grunnen til dette er at universell utforming</w:t>
      </w:r>
      <w:r w:rsidR="00E062B8" w:rsidRPr="00E062B8">
        <w:t xml:space="preserve"> </w:t>
      </w:r>
      <w:r w:rsidR="00E062B8" w:rsidRPr="00E062B8">
        <w:rPr>
          <w:sz w:val="24"/>
          <w:szCs w:val="24"/>
        </w:rPr>
        <w:t>skal være ivaretatt i</w:t>
      </w:r>
      <w:r w:rsidR="00E062B8">
        <w:rPr>
          <w:sz w:val="24"/>
          <w:szCs w:val="24"/>
        </w:rPr>
        <w:t xml:space="preserve"> ny Plan og bygningslov (TEK 10) for </w:t>
      </w:r>
      <w:r w:rsidR="007A332C">
        <w:rPr>
          <w:sz w:val="24"/>
          <w:szCs w:val="24"/>
        </w:rPr>
        <w:t>bygninger som</w:t>
      </w:r>
      <w:r w:rsidR="0002266A">
        <w:rPr>
          <w:sz w:val="24"/>
          <w:szCs w:val="24"/>
        </w:rPr>
        <w:t xml:space="preserve"> er </w:t>
      </w:r>
      <w:r w:rsidR="00E062B8" w:rsidRPr="00E062B8">
        <w:rPr>
          <w:sz w:val="24"/>
          <w:szCs w:val="24"/>
        </w:rPr>
        <w:t xml:space="preserve">bygd </w:t>
      </w:r>
      <w:r w:rsidR="00E062B8">
        <w:rPr>
          <w:sz w:val="24"/>
          <w:szCs w:val="24"/>
        </w:rPr>
        <w:t>etter dette.</w:t>
      </w:r>
    </w:p>
    <w:p w:rsidR="00584A4E" w:rsidRDefault="00584A4E" w:rsidP="00323753">
      <w:pPr>
        <w:spacing w:after="0"/>
        <w:rPr>
          <w:sz w:val="24"/>
          <w:szCs w:val="24"/>
        </w:rPr>
      </w:pPr>
    </w:p>
    <w:p w:rsidR="00323753" w:rsidRDefault="00DC05B3" w:rsidP="007A332C">
      <w:pPr>
        <w:rPr>
          <w:sz w:val="24"/>
          <w:szCs w:val="24"/>
        </w:rPr>
      </w:pPr>
      <w:r>
        <w:rPr>
          <w:sz w:val="24"/>
          <w:szCs w:val="24"/>
        </w:rPr>
        <w:t>SEKF ønsker</w:t>
      </w:r>
      <w:r w:rsidR="00EB4668" w:rsidRPr="00EB4668">
        <w:rPr>
          <w:sz w:val="24"/>
          <w:szCs w:val="24"/>
        </w:rPr>
        <w:t xml:space="preserve"> å </w:t>
      </w:r>
      <w:r w:rsidR="007A332C">
        <w:rPr>
          <w:sz w:val="24"/>
          <w:szCs w:val="24"/>
        </w:rPr>
        <w:t>gjennomføre prosjektet</w:t>
      </w:r>
      <w:r w:rsidR="00EB4668" w:rsidRPr="00EB4668">
        <w:rPr>
          <w:sz w:val="24"/>
          <w:szCs w:val="24"/>
        </w:rPr>
        <w:t xml:space="preserve"> </w:t>
      </w:r>
      <w:r w:rsidR="00EB4668">
        <w:rPr>
          <w:sz w:val="24"/>
          <w:szCs w:val="24"/>
        </w:rPr>
        <w:t>etter følgende</w:t>
      </w:r>
      <w:r w:rsidR="00323753">
        <w:rPr>
          <w:sz w:val="24"/>
          <w:szCs w:val="24"/>
        </w:rPr>
        <w:t xml:space="preserve"> prioritering</w:t>
      </w:r>
      <w:r w:rsidR="00EB4668">
        <w:rPr>
          <w:sz w:val="24"/>
          <w:szCs w:val="24"/>
        </w:rPr>
        <w:t>:</w:t>
      </w:r>
    </w:p>
    <w:p w:rsidR="00EB4668" w:rsidRPr="00EB4668" w:rsidRDefault="00EB4668" w:rsidP="00EB4668">
      <w:pPr>
        <w:pStyle w:val="Listeavsnitt"/>
        <w:numPr>
          <w:ilvl w:val="0"/>
          <w:numId w:val="7"/>
        </w:numPr>
        <w:spacing w:after="0"/>
        <w:rPr>
          <w:sz w:val="24"/>
          <w:szCs w:val="24"/>
        </w:rPr>
      </w:pPr>
      <w:r w:rsidRPr="00EB4668">
        <w:rPr>
          <w:b/>
          <w:sz w:val="24"/>
          <w:szCs w:val="24"/>
        </w:rPr>
        <w:t>Kartlegging-analyse –</w:t>
      </w:r>
      <w:r>
        <w:rPr>
          <w:sz w:val="24"/>
          <w:szCs w:val="24"/>
        </w:rPr>
        <w:t xml:space="preserve"> </w:t>
      </w:r>
      <w:r w:rsidRPr="00EB4668">
        <w:rPr>
          <w:sz w:val="24"/>
          <w:szCs w:val="24"/>
        </w:rPr>
        <w:t>Består hovedsakelig i å finne kritiske punkt fra parkering via adkomst/inngang til de ulike delene av bygget i forhold til gjeldende krav/kartleggingsmaler.</w:t>
      </w:r>
    </w:p>
    <w:p w:rsidR="00EB4668" w:rsidRPr="00EB4668" w:rsidRDefault="00EB4668" w:rsidP="00EB4668">
      <w:pPr>
        <w:pStyle w:val="Listeavsnitt"/>
        <w:numPr>
          <w:ilvl w:val="0"/>
          <w:numId w:val="7"/>
        </w:numPr>
        <w:spacing w:after="0"/>
        <w:rPr>
          <w:sz w:val="24"/>
          <w:szCs w:val="24"/>
        </w:rPr>
      </w:pPr>
      <w:r w:rsidRPr="00EB4668">
        <w:rPr>
          <w:b/>
          <w:sz w:val="24"/>
          <w:szCs w:val="24"/>
        </w:rPr>
        <w:t>Tilstandsrapport</w:t>
      </w:r>
      <w:r w:rsidRPr="00EB4668">
        <w:rPr>
          <w:sz w:val="24"/>
          <w:szCs w:val="24"/>
        </w:rPr>
        <w:t xml:space="preserve"> - analyse av innsamlede data, byggets forutsetning, kapasitet og behov.</w:t>
      </w:r>
    </w:p>
    <w:p w:rsidR="00EB4668" w:rsidRPr="00EB4668" w:rsidRDefault="00EB4668" w:rsidP="00EB4668">
      <w:pPr>
        <w:pStyle w:val="Listeavsnitt"/>
        <w:numPr>
          <w:ilvl w:val="0"/>
          <w:numId w:val="7"/>
        </w:numPr>
        <w:spacing w:after="0"/>
        <w:rPr>
          <w:sz w:val="24"/>
          <w:szCs w:val="24"/>
        </w:rPr>
      </w:pPr>
      <w:r w:rsidRPr="00EB4668">
        <w:rPr>
          <w:b/>
          <w:sz w:val="24"/>
          <w:szCs w:val="24"/>
        </w:rPr>
        <w:t>Prioriteringsrapport</w:t>
      </w:r>
      <w:r w:rsidRPr="00EB4668">
        <w:rPr>
          <w:sz w:val="24"/>
          <w:szCs w:val="24"/>
        </w:rPr>
        <w:t xml:space="preserve"> -inndeling av nivå etter gjeldende mangler/avvik, kortsiktig og langsiktige investeringer, antall brukere, kost-/nytte-vurderinger, levekårsbetraktninger osv.</w:t>
      </w:r>
      <w:r w:rsidR="007A332C">
        <w:rPr>
          <w:sz w:val="24"/>
          <w:szCs w:val="24"/>
        </w:rPr>
        <w:t xml:space="preserve"> Ved behov visualiseres tiltakene.</w:t>
      </w:r>
    </w:p>
    <w:p w:rsidR="00EB4668" w:rsidRPr="00EB4668" w:rsidRDefault="00EB4668" w:rsidP="00EB4668">
      <w:pPr>
        <w:pStyle w:val="Listeavsnitt"/>
        <w:numPr>
          <w:ilvl w:val="0"/>
          <w:numId w:val="7"/>
        </w:numPr>
        <w:spacing w:after="0"/>
        <w:rPr>
          <w:sz w:val="24"/>
          <w:szCs w:val="24"/>
        </w:rPr>
      </w:pPr>
      <w:r w:rsidRPr="00EB4668">
        <w:rPr>
          <w:b/>
          <w:sz w:val="24"/>
          <w:szCs w:val="24"/>
        </w:rPr>
        <w:t>Kostnadsestimering</w:t>
      </w:r>
      <w:r w:rsidRPr="00EB4668">
        <w:rPr>
          <w:sz w:val="24"/>
          <w:szCs w:val="24"/>
        </w:rPr>
        <w:t xml:space="preserve"> </w:t>
      </w:r>
      <w:r w:rsidR="00155B48">
        <w:rPr>
          <w:sz w:val="24"/>
          <w:szCs w:val="24"/>
        </w:rPr>
        <w:t>–</w:t>
      </w:r>
      <w:r w:rsidRPr="00EB4668">
        <w:rPr>
          <w:sz w:val="24"/>
          <w:szCs w:val="24"/>
        </w:rPr>
        <w:t xml:space="preserve"> </w:t>
      </w:r>
      <w:r w:rsidR="00155B48">
        <w:rPr>
          <w:sz w:val="24"/>
          <w:szCs w:val="24"/>
        </w:rPr>
        <w:t>kostnadsberegning av foreslåtte tiltak, inngår som en del av pkt 3</w:t>
      </w:r>
      <w:r w:rsidRPr="00EB4668">
        <w:rPr>
          <w:sz w:val="24"/>
          <w:szCs w:val="24"/>
        </w:rPr>
        <w:t>.</w:t>
      </w:r>
    </w:p>
    <w:p w:rsidR="00EB4668" w:rsidRDefault="00EB4668" w:rsidP="00BB0C80">
      <w:pPr>
        <w:spacing w:after="0"/>
        <w:rPr>
          <w:sz w:val="24"/>
          <w:szCs w:val="24"/>
        </w:rPr>
      </w:pPr>
    </w:p>
    <w:p w:rsidR="00EB4668" w:rsidRPr="00EB4668" w:rsidRDefault="00EB4668" w:rsidP="00BB0C80">
      <w:pPr>
        <w:spacing w:after="0"/>
        <w:rPr>
          <w:sz w:val="24"/>
          <w:szCs w:val="24"/>
        </w:rPr>
      </w:pPr>
      <w:r>
        <w:rPr>
          <w:sz w:val="24"/>
          <w:szCs w:val="24"/>
        </w:rPr>
        <w:t>Punktene danner</w:t>
      </w:r>
      <w:r w:rsidRPr="00EB4668">
        <w:rPr>
          <w:sz w:val="24"/>
          <w:szCs w:val="24"/>
        </w:rPr>
        <w:t xml:space="preserve"> grunnlag for </w:t>
      </w:r>
      <w:r>
        <w:rPr>
          <w:sz w:val="24"/>
          <w:szCs w:val="24"/>
        </w:rPr>
        <w:t xml:space="preserve">oppdragsbeskrivelsen i </w:t>
      </w:r>
      <w:r w:rsidRPr="00EB4668">
        <w:rPr>
          <w:sz w:val="24"/>
          <w:szCs w:val="24"/>
        </w:rPr>
        <w:t>rammeavtale for kjøp av kartlegging og rådgiv</w:t>
      </w:r>
      <w:r>
        <w:rPr>
          <w:sz w:val="24"/>
          <w:szCs w:val="24"/>
        </w:rPr>
        <w:t>ning innen universell utforming.</w:t>
      </w:r>
    </w:p>
    <w:p w:rsidR="003D293D" w:rsidRDefault="003D293D" w:rsidP="00BE2508">
      <w:pPr>
        <w:spacing w:after="0"/>
        <w:rPr>
          <w:sz w:val="24"/>
          <w:szCs w:val="24"/>
        </w:rPr>
      </w:pPr>
    </w:p>
    <w:p w:rsidR="00BE2508" w:rsidRDefault="00DC05B3" w:rsidP="00BE2508">
      <w:pPr>
        <w:spacing w:after="0"/>
        <w:rPr>
          <w:sz w:val="24"/>
          <w:szCs w:val="24"/>
        </w:rPr>
      </w:pPr>
      <w:r>
        <w:rPr>
          <w:sz w:val="24"/>
          <w:szCs w:val="24"/>
        </w:rPr>
        <w:t>Det lang</w:t>
      </w:r>
      <w:r w:rsidR="00BE2508">
        <w:rPr>
          <w:sz w:val="24"/>
          <w:szCs w:val="24"/>
        </w:rPr>
        <w:t>sikt</w:t>
      </w:r>
      <w:r>
        <w:rPr>
          <w:sz w:val="24"/>
          <w:szCs w:val="24"/>
        </w:rPr>
        <w:t>ige målet</w:t>
      </w:r>
      <w:r w:rsidR="00BE2508">
        <w:rPr>
          <w:sz w:val="24"/>
          <w:szCs w:val="24"/>
        </w:rPr>
        <w:t xml:space="preserve"> er å få kartlagt </w:t>
      </w:r>
      <w:r>
        <w:rPr>
          <w:sz w:val="24"/>
          <w:szCs w:val="24"/>
        </w:rPr>
        <w:t>kommunale bygg</w:t>
      </w:r>
      <w:r w:rsidR="00BE2508">
        <w:rPr>
          <w:sz w:val="24"/>
          <w:szCs w:val="24"/>
        </w:rPr>
        <w:t xml:space="preserve"> </w:t>
      </w:r>
      <w:r w:rsidR="00EB4668">
        <w:rPr>
          <w:sz w:val="24"/>
          <w:szCs w:val="24"/>
        </w:rPr>
        <w:t xml:space="preserve">og </w:t>
      </w:r>
      <w:r w:rsidR="00BE2508">
        <w:rPr>
          <w:sz w:val="24"/>
          <w:szCs w:val="24"/>
        </w:rPr>
        <w:t>samle avvik i et system som enkelt kan brukes til å p</w:t>
      </w:r>
      <w:r w:rsidR="00BE2508" w:rsidRPr="00BE2508">
        <w:rPr>
          <w:sz w:val="24"/>
          <w:szCs w:val="24"/>
        </w:rPr>
        <w:t>rioriter</w:t>
      </w:r>
      <w:r w:rsidR="00BE2508">
        <w:rPr>
          <w:sz w:val="24"/>
          <w:szCs w:val="24"/>
        </w:rPr>
        <w:t>e tiltak</w:t>
      </w:r>
      <w:r>
        <w:rPr>
          <w:sz w:val="24"/>
          <w:szCs w:val="24"/>
        </w:rPr>
        <w:t>,</w:t>
      </w:r>
      <w:r w:rsidR="00BE2508" w:rsidRPr="00BE2508">
        <w:rPr>
          <w:sz w:val="24"/>
          <w:szCs w:val="24"/>
        </w:rPr>
        <w:t xml:space="preserve"> som</w:t>
      </w:r>
      <w:r w:rsidR="00EB4668">
        <w:rPr>
          <w:sz w:val="24"/>
          <w:szCs w:val="24"/>
        </w:rPr>
        <w:t xml:space="preserve"> videre</w:t>
      </w:r>
      <w:r w:rsidR="00BE2508" w:rsidRPr="00BE2508">
        <w:rPr>
          <w:sz w:val="24"/>
          <w:szCs w:val="24"/>
        </w:rPr>
        <w:t xml:space="preserve"> ka</w:t>
      </w:r>
      <w:r w:rsidR="00BE2508">
        <w:rPr>
          <w:sz w:val="24"/>
          <w:szCs w:val="24"/>
        </w:rPr>
        <w:t>n konkretiseres i økonomiplanen.</w:t>
      </w:r>
      <w:r w:rsidR="00155B48">
        <w:rPr>
          <w:sz w:val="24"/>
          <w:szCs w:val="24"/>
        </w:rPr>
        <w:t xml:space="preserve"> På denen måten </w:t>
      </w:r>
      <w:r w:rsidR="00BE2508">
        <w:rPr>
          <w:sz w:val="24"/>
          <w:szCs w:val="24"/>
        </w:rPr>
        <w:t xml:space="preserve">kan man få </w:t>
      </w:r>
      <w:r w:rsidR="00BE2508" w:rsidRPr="00BE2508">
        <w:rPr>
          <w:sz w:val="24"/>
          <w:szCs w:val="24"/>
        </w:rPr>
        <w:t>oversikt over kostnad</w:t>
      </w:r>
      <w:r w:rsidR="00BE2508">
        <w:rPr>
          <w:sz w:val="24"/>
          <w:szCs w:val="24"/>
        </w:rPr>
        <w:t>er</w:t>
      </w:r>
      <w:r w:rsidR="00BE2508" w:rsidRPr="00BE2508">
        <w:rPr>
          <w:sz w:val="24"/>
          <w:szCs w:val="24"/>
        </w:rPr>
        <w:t xml:space="preserve"> </w:t>
      </w:r>
      <w:r>
        <w:rPr>
          <w:sz w:val="24"/>
          <w:szCs w:val="24"/>
        </w:rPr>
        <w:t xml:space="preserve">som trengs </w:t>
      </w:r>
      <w:r w:rsidR="00BE2508" w:rsidRPr="00BE2508">
        <w:rPr>
          <w:sz w:val="24"/>
          <w:szCs w:val="24"/>
        </w:rPr>
        <w:t>for å løfte et bygg/enhet til neste nivå</w:t>
      </w:r>
      <w:r w:rsidR="00EB4668">
        <w:rPr>
          <w:sz w:val="24"/>
          <w:szCs w:val="24"/>
        </w:rPr>
        <w:t>.</w:t>
      </w:r>
      <w:r>
        <w:rPr>
          <w:sz w:val="24"/>
          <w:szCs w:val="24"/>
        </w:rPr>
        <w:t xml:space="preserve"> S</w:t>
      </w:r>
      <w:r w:rsidR="00BE2508">
        <w:rPr>
          <w:sz w:val="24"/>
          <w:szCs w:val="24"/>
        </w:rPr>
        <w:t>ystemet bør kunne samkjøres med vedlikeholdsplaner, tiltak i forhold til brannvern osv.</w:t>
      </w:r>
    </w:p>
    <w:p w:rsidR="00BE2508" w:rsidRPr="00BE2508" w:rsidRDefault="00BE2508" w:rsidP="00BE2508">
      <w:pPr>
        <w:spacing w:after="0"/>
        <w:rPr>
          <w:sz w:val="24"/>
          <w:szCs w:val="24"/>
        </w:rPr>
      </w:pPr>
    </w:p>
    <w:p w:rsidR="00E062B8" w:rsidRDefault="00E062B8" w:rsidP="00B30221">
      <w:pPr>
        <w:rPr>
          <w:sz w:val="24"/>
          <w:szCs w:val="24"/>
        </w:rPr>
      </w:pPr>
      <w:r w:rsidRPr="00E062B8">
        <w:rPr>
          <w:sz w:val="24"/>
          <w:szCs w:val="24"/>
        </w:rPr>
        <w:t>Kostnader til planlegging</w:t>
      </w:r>
      <w:r>
        <w:rPr>
          <w:sz w:val="24"/>
          <w:szCs w:val="24"/>
        </w:rPr>
        <w:t>en</w:t>
      </w:r>
      <w:r w:rsidRPr="00E062B8">
        <w:rPr>
          <w:sz w:val="24"/>
          <w:szCs w:val="24"/>
        </w:rPr>
        <w:t xml:space="preserve"> estimeres til ca. 3 mill kr. </w:t>
      </w:r>
    </w:p>
    <w:p w:rsidR="00720FD8" w:rsidRDefault="00E062B8" w:rsidP="00B30221">
      <w:pPr>
        <w:rPr>
          <w:sz w:val="24"/>
          <w:szCs w:val="24"/>
        </w:rPr>
      </w:pPr>
      <w:r w:rsidRPr="00E062B8">
        <w:rPr>
          <w:sz w:val="24"/>
          <w:szCs w:val="24"/>
        </w:rPr>
        <w:t>En vil først se det endelige kartleggingsbehovet når arbeidet starter opp. Prosjektet vil bli rapportert fortløpende til styret, også fordelingen mellom planlegging og fysiske vedtak.</w:t>
      </w:r>
    </w:p>
    <w:p w:rsidR="00E062B8" w:rsidRPr="00E062B8" w:rsidRDefault="00E062B8" w:rsidP="00B30221">
      <w:pPr>
        <w:rPr>
          <w:sz w:val="24"/>
          <w:szCs w:val="24"/>
        </w:rPr>
      </w:pPr>
    </w:p>
    <w:p w:rsidR="006908BF" w:rsidRDefault="000835D0" w:rsidP="008D411E">
      <w:pPr>
        <w:spacing w:after="0"/>
        <w:rPr>
          <w:b/>
          <w:sz w:val="28"/>
          <w:szCs w:val="28"/>
        </w:rPr>
      </w:pPr>
      <w:r w:rsidRPr="00156569">
        <w:rPr>
          <w:b/>
          <w:sz w:val="28"/>
          <w:szCs w:val="28"/>
          <w:u w:val="single"/>
        </w:rPr>
        <w:t>Forslag til vedtak</w:t>
      </w:r>
      <w:r w:rsidRPr="00156569">
        <w:rPr>
          <w:b/>
          <w:sz w:val="28"/>
          <w:szCs w:val="28"/>
        </w:rPr>
        <w:t>:</w:t>
      </w:r>
    </w:p>
    <w:p w:rsidR="003D293D" w:rsidRDefault="003D293D" w:rsidP="003D293D">
      <w:pPr>
        <w:pStyle w:val="Listeavsnitt"/>
        <w:spacing w:after="0"/>
        <w:rPr>
          <w:sz w:val="24"/>
          <w:szCs w:val="24"/>
        </w:rPr>
      </w:pPr>
    </w:p>
    <w:p w:rsidR="00E062B8" w:rsidRPr="003F6C65" w:rsidRDefault="00E062B8" w:rsidP="003F6C65">
      <w:pPr>
        <w:pStyle w:val="Listeavsnitt"/>
        <w:numPr>
          <w:ilvl w:val="0"/>
          <w:numId w:val="9"/>
        </w:numPr>
        <w:rPr>
          <w:sz w:val="24"/>
          <w:szCs w:val="24"/>
        </w:rPr>
      </w:pPr>
      <w:r w:rsidRPr="003F6C65">
        <w:rPr>
          <w:sz w:val="24"/>
          <w:szCs w:val="24"/>
        </w:rPr>
        <w:t>Styret godkjenner at det gjennomføres konkurranse om rammeavtale for kjøp av kartlegging og rådgivning innen universell utforming med en øvre ko</w:t>
      </w:r>
      <w:r w:rsidR="00155B48">
        <w:rPr>
          <w:sz w:val="24"/>
          <w:szCs w:val="24"/>
        </w:rPr>
        <w:t>stnads</w:t>
      </w:r>
      <w:r w:rsidRPr="003F6C65">
        <w:rPr>
          <w:sz w:val="24"/>
          <w:szCs w:val="24"/>
        </w:rPr>
        <w:t>ramme på kr 3 mill for perioden 2015-2018.</w:t>
      </w:r>
    </w:p>
    <w:p w:rsidR="00E062B8" w:rsidRPr="00E062B8" w:rsidRDefault="00E062B8" w:rsidP="00E062B8">
      <w:pPr>
        <w:pStyle w:val="Listeavsnitt"/>
        <w:rPr>
          <w:sz w:val="24"/>
          <w:szCs w:val="24"/>
        </w:rPr>
      </w:pPr>
    </w:p>
    <w:p w:rsidR="006908BF" w:rsidRPr="00265A6A" w:rsidRDefault="00156569" w:rsidP="005A4DBB">
      <w:pPr>
        <w:rPr>
          <w:rFonts w:ascii="Times New Roman" w:hAnsi="Times New Roman" w:cs="Times New Roman"/>
          <w:color w:val="FF0000"/>
          <w:sz w:val="24"/>
          <w:szCs w:val="24"/>
        </w:rPr>
      </w:pPr>
      <w:r w:rsidRPr="006908BF">
        <w:rPr>
          <w:rFonts w:ascii="Times New Roman" w:hAnsi="Times New Roman" w:cs="Times New Roman"/>
          <w:sz w:val="24"/>
          <w:szCs w:val="24"/>
        </w:rPr>
        <w:t xml:space="preserve">Sandnes Eiendomsselskap KF, </w:t>
      </w:r>
      <w:r w:rsidR="003D293D">
        <w:rPr>
          <w:rFonts w:ascii="Times New Roman" w:hAnsi="Times New Roman" w:cs="Times New Roman"/>
          <w:sz w:val="24"/>
          <w:szCs w:val="24"/>
        </w:rPr>
        <w:t>16</w:t>
      </w:r>
      <w:r w:rsidR="00A177D8">
        <w:rPr>
          <w:rFonts w:ascii="Times New Roman" w:hAnsi="Times New Roman" w:cs="Times New Roman"/>
          <w:sz w:val="24"/>
          <w:szCs w:val="24"/>
        </w:rPr>
        <w:t>.</w:t>
      </w:r>
      <w:r w:rsidR="006B24E8">
        <w:rPr>
          <w:rFonts w:ascii="Times New Roman" w:hAnsi="Times New Roman" w:cs="Times New Roman"/>
          <w:sz w:val="24"/>
          <w:szCs w:val="24"/>
        </w:rPr>
        <w:t>09</w:t>
      </w:r>
      <w:r w:rsidR="00A177D8">
        <w:rPr>
          <w:rFonts w:ascii="Times New Roman" w:hAnsi="Times New Roman" w:cs="Times New Roman"/>
          <w:sz w:val="24"/>
          <w:szCs w:val="24"/>
        </w:rPr>
        <w:t>.</w:t>
      </w:r>
      <w:r w:rsidR="006F68CE">
        <w:rPr>
          <w:rFonts w:ascii="Times New Roman" w:hAnsi="Times New Roman" w:cs="Times New Roman"/>
          <w:sz w:val="24"/>
          <w:szCs w:val="24"/>
        </w:rPr>
        <w:t>2015</w:t>
      </w: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r w:rsidRPr="006908BF">
        <w:rPr>
          <w:rFonts w:ascii="Times New Roman" w:hAnsi="Times New Roman" w:cs="Times New Roman"/>
          <w:sz w:val="24"/>
          <w:szCs w:val="24"/>
        </w:rPr>
        <w:t>daglig leder</w:t>
      </w:r>
    </w:p>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64" w:rsidRDefault="00190C64" w:rsidP="00B30221">
      <w:pPr>
        <w:spacing w:after="0" w:line="240" w:lineRule="auto"/>
      </w:pPr>
      <w:r>
        <w:separator/>
      </w:r>
    </w:p>
  </w:endnote>
  <w:endnote w:type="continuationSeparator" w:id="0">
    <w:p w:rsidR="00190C64" w:rsidRDefault="00190C64"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64" w:rsidRDefault="00190C64" w:rsidP="00B30221">
      <w:pPr>
        <w:spacing w:after="0" w:line="240" w:lineRule="auto"/>
      </w:pPr>
      <w:r>
        <w:separator/>
      </w:r>
    </w:p>
  </w:footnote>
  <w:footnote w:type="continuationSeparator" w:id="0">
    <w:p w:rsidR="00190C64" w:rsidRDefault="00190C64"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3831BC"/>
    <w:multiLevelType w:val="hybridMultilevel"/>
    <w:tmpl w:val="69567E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F93DFF"/>
    <w:multiLevelType w:val="hybridMultilevel"/>
    <w:tmpl w:val="93E4F65A"/>
    <w:lvl w:ilvl="0" w:tplc="0ED8C02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54794E"/>
    <w:multiLevelType w:val="hybridMultilevel"/>
    <w:tmpl w:val="D8802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5627790"/>
    <w:multiLevelType w:val="hybridMultilevel"/>
    <w:tmpl w:val="51C4515A"/>
    <w:lvl w:ilvl="0" w:tplc="689A66C6">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7D16800"/>
    <w:multiLevelType w:val="hybridMultilevel"/>
    <w:tmpl w:val="4322F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703018"/>
    <w:multiLevelType w:val="hybridMultilevel"/>
    <w:tmpl w:val="83002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4D56"/>
    <w:rsid w:val="0002266A"/>
    <w:rsid w:val="00037261"/>
    <w:rsid w:val="00075EBA"/>
    <w:rsid w:val="000835D0"/>
    <w:rsid w:val="00097712"/>
    <w:rsid w:val="000B30FA"/>
    <w:rsid w:val="000B642B"/>
    <w:rsid w:val="001269B0"/>
    <w:rsid w:val="00135883"/>
    <w:rsid w:val="00155B48"/>
    <w:rsid w:val="00156569"/>
    <w:rsid w:val="001870CE"/>
    <w:rsid w:val="00190A2F"/>
    <w:rsid w:val="00190C64"/>
    <w:rsid w:val="00196F0B"/>
    <w:rsid w:val="001E2546"/>
    <w:rsid w:val="00206A8B"/>
    <w:rsid w:val="00245C71"/>
    <w:rsid w:val="00263933"/>
    <w:rsid w:val="00265A6A"/>
    <w:rsid w:val="002F4699"/>
    <w:rsid w:val="00323753"/>
    <w:rsid w:val="003562A1"/>
    <w:rsid w:val="003B2054"/>
    <w:rsid w:val="003D1818"/>
    <w:rsid w:val="003D293D"/>
    <w:rsid w:val="003E1121"/>
    <w:rsid w:val="003E7570"/>
    <w:rsid w:val="003F6C65"/>
    <w:rsid w:val="00425C04"/>
    <w:rsid w:val="00430B99"/>
    <w:rsid w:val="0043341B"/>
    <w:rsid w:val="00487D79"/>
    <w:rsid w:val="004C093A"/>
    <w:rsid w:val="004E0F9A"/>
    <w:rsid w:val="005139AE"/>
    <w:rsid w:val="00520B4A"/>
    <w:rsid w:val="005223EB"/>
    <w:rsid w:val="00547D3D"/>
    <w:rsid w:val="00584A4E"/>
    <w:rsid w:val="005A4DBB"/>
    <w:rsid w:val="00627625"/>
    <w:rsid w:val="0067672B"/>
    <w:rsid w:val="0068300B"/>
    <w:rsid w:val="006842E6"/>
    <w:rsid w:val="006908BF"/>
    <w:rsid w:val="006B24E8"/>
    <w:rsid w:val="006F078A"/>
    <w:rsid w:val="006F671A"/>
    <w:rsid w:val="006F68CE"/>
    <w:rsid w:val="00720FD8"/>
    <w:rsid w:val="00727BEA"/>
    <w:rsid w:val="00740CC7"/>
    <w:rsid w:val="00766F25"/>
    <w:rsid w:val="00781B98"/>
    <w:rsid w:val="007820B4"/>
    <w:rsid w:val="00793252"/>
    <w:rsid w:val="007A332C"/>
    <w:rsid w:val="007B459C"/>
    <w:rsid w:val="007D0D07"/>
    <w:rsid w:val="007E2845"/>
    <w:rsid w:val="00847DA3"/>
    <w:rsid w:val="008668CB"/>
    <w:rsid w:val="008B5EA5"/>
    <w:rsid w:val="008C1A3D"/>
    <w:rsid w:val="008D411E"/>
    <w:rsid w:val="009043C9"/>
    <w:rsid w:val="0091686D"/>
    <w:rsid w:val="00924E79"/>
    <w:rsid w:val="009435FB"/>
    <w:rsid w:val="00943A83"/>
    <w:rsid w:val="009679B0"/>
    <w:rsid w:val="009873D1"/>
    <w:rsid w:val="009C5624"/>
    <w:rsid w:val="009D0E19"/>
    <w:rsid w:val="00A177D8"/>
    <w:rsid w:val="00AA60A7"/>
    <w:rsid w:val="00AA7F48"/>
    <w:rsid w:val="00AB2EFA"/>
    <w:rsid w:val="00AD3D7A"/>
    <w:rsid w:val="00B107B7"/>
    <w:rsid w:val="00B1768A"/>
    <w:rsid w:val="00B30221"/>
    <w:rsid w:val="00B30CC1"/>
    <w:rsid w:val="00B52A16"/>
    <w:rsid w:val="00B5786D"/>
    <w:rsid w:val="00B67FF5"/>
    <w:rsid w:val="00B7732D"/>
    <w:rsid w:val="00BB0C80"/>
    <w:rsid w:val="00BB1A4C"/>
    <w:rsid w:val="00BC160B"/>
    <w:rsid w:val="00BC664E"/>
    <w:rsid w:val="00BE2508"/>
    <w:rsid w:val="00BE3B3C"/>
    <w:rsid w:val="00C26E3B"/>
    <w:rsid w:val="00C27D11"/>
    <w:rsid w:val="00C35776"/>
    <w:rsid w:val="00C470A3"/>
    <w:rsid w:val="00CC5B49"/>
    <w:rsid w:val="00CF4C50"/>
    <w:rsid w:val="00D54935"/>
    <w:rsid w:val="00DA5991"/>
    <w:rsid w:val="00DB7A3F"/>
    <w:rsid w:val="00DC05B3"/>
    <w:rsid w:val="00DC56F2"/>
    <w:rsid w:val="00DE58E6"/>
    <w:rsid w:val="00E062B8"/>
    <w:rsid w:val="00E336D5"/>
    <w:rsid w:val="00E35F1D"/>
    <w:rsid w:val="00E51D94"/>
    <w:rsid w:val="00E62959"/>
    <w:rsid w:val="00EB4668"/>
    <w:rsid w:val="00EF0DEF"/>
    <w:rsid w:val="00F228E5"/>
    <w:rsid w:val="00F4437F"/>
    <w:rsid w:val="00F52164"/>
    <w:rsid w:val="00F65156"/>
    <w:rsid w:val="00F95133"/>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1178B-8EFF-47FC-B0FE-11FAF2DC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6716-0E5D-41D0-AEF8-F36D69DD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560</Words>
  <Characters>2973</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8</cp:revision>
  <cp:lastPrinted>2014-05-27T16:55:00Z</cp:lastPrinted>
  <dcterms:created xsi:type="dcterms:W3CDTF">2015-09-17T12:29:00Z</dcterms:created>
  <dcterms:modified xsi:type="dcterms:W3CDTF">2015-09-18T09:31:00Z</dcterms:modified>
</cp:coreProperties>
</file>